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8F30A" w14:textId="116547E4" w:rsidR="009170D6" w:rsidRDefault="00C849A0">
      <w:pPr>
        <w:pStyle w:val="Hoofdtekst"/>
        <w:rPr>
          <w:rFonts w:ascii="Montserrat Regular" w:hAnsi="Montserrat Regular" w:hint="eastAsia"/>
          <w:color w:val="531B93"/>
        </w:rPr>
      </w:pPr>
      <w:r>
        <w:rPr>
          <w:rFonts w:ascii="Montserrat Regular" w:hAnsi="Montserrat Regular"/>
          <w:noProof/>
          <w:color w:val="531B93"/>
          <w14:textOutline w14:w="0" w14:cap="rnd" w14:cmpd="sng" w14:algn="ctr">
            <w14:noFill/>
            <w14:prstDash w14:val="solid"/>
            <w14:bevel/>
          </w14:textOutline>
        </w:rPr>
        <w:drawing>
          <wp:anchor distT="0" distB="0" distL="114300" distR="114300" simplePos="0" relativeHeight="251662336" behindDoc="0" locked="0" layoutInCell="1" allowOverlap="1" wp14:anchorId="695A2F98" wp14:editId="07E76EA4">
            <wp:simplePos x="0" y="0"/>
            <wp:positionH relativeFrom="margin">
              <wp:align>center</wp:align>
            </wp:positionH>
            <wp:positionV relativeFrom="paragraph">
              <wp:posOffset>10795</wp:posOffset>
            </wp:positionV>
            <wp:extent cx="1638300" cy="1688786"/>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rgkris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688786"/>
                    </a:xfrm>
                    <a:prstGeom prst="rect">
                      <a:avLst/>
                    </a:prstGeom>
                  </pic:spPr>
                </pic:pic>
              </a:graphicData>
            </a:graphic>
            <wp14:sizeRelH relativeFrom="page">
              <wp14:pctWidth>0</wp14:pctWidth>
            </wp14:sizeRelH>
            <wp14:sizeRelV relativeFrom="page">
              <wp14:pctHeight>0</wp14:pctHeight>
            </wp14:sizeRelV>
          </wp:anchor>
        </w:drawing>
      </w:r>
      <w:r w:rsidR="0095440B">
        <w:rPr>
          <w:rFonts w:ascii="Montserrat Regular" w:hAnsi="Montserrat Regular"/>
          <w:noProof/>
          <w:color w:val="531B93"/>
        </w:rPr>
        <w:drawing>
          <wp:anchor distT="152400" distB="152400" distL="152400" distR="152400" simplePos="0" relativeHeight="251660288" behindDoc="0" locked="0" layoutInCell="1" allowOverlap="1" wp14:anchorId="5199D134" wp14:editId="43E083B1">
            <wp:simplePos x="0" y="0"/>
            <wp:positionH relativeFrom="margin">
              <wp:posOffset>1474877</wp:posOffset>
            </wp:positionH>
            <wp:positionV relativeFrom="page">
              <wp:posOffset>417905</wp:posOffset>
            </wp:positionV>
            <wp:extent cx="3157602" cy="30209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8"/>
                    <a:stretch>
                      <a:fillRect/>
                    </a:stretch>
                  </pic:blipFill>
                  <pic:spPr>
                    <a:xfrm>
                      <a:off x="0" y="0"/>
                      <a:ext cx="3157602" cy="302095"/>
                    </a:xfrm>
                    <a:prstGeom prst="rect">
                      <a:avLst/>
                    </a:prstGeom>
                    <a:ln w="12700" cap="flat">
                      <a:noFill/>
                      <a:miter lim="400000"/>
                    </a:ln>
                    <a:effectLst/>
                  </pic:spPr>
                </pic:pic>
              </a:graphicData>
            </a:graphic>
          </wp:anchor>
        </w:drawing>
      </w:r>
    </w:p>
    <w:p w14:paraId="3920BFF1" w14:textId="77777777" w:rsidR="009170D6" w:rsidRDefault="009170D6">
      <w:pPr>
        <w:pStyle w:val="Hoofdtekst"/>
        <w:rPr>
          <w:rFonts w:ascii="Montserrat Regular" w:hAnsi="Montserrat Regular" w:hint="eastAsia"/>
          <w:color w:val="531B93"/>
        </w:rPr>
      </w:pPr>
    </w:p>
    <w:p w14:paraId="38705D63" w14:textId="0BB09C35" w:rsidR="009170D6" w:rsidRDefault="009170D6">
      <w:pPr>
        <w:pStyle w:val="Hoofdtekst"/>
        <w:rPr>
          <w:rFonts w:ascii="Montserrat Regular" w:hAnsi="Montserrat Regular" w:hint="eastAsia"/>
          <w:color w:val="531B93"/>
        </w:rPr>
      </w:pPr>
    </w:p>
    <w:p w14:paraId="49BB7AD4" w14:textId="77777777" w:rsidR="009170D6" w:rsidRDefault="009170D6">
      <w:pPr>
        <w:pStyle w:val="Hoofdtekst"/>
        <w:rPr>
          <w:rFonts w:ascii="Montserrat Regular" w:hAnsi="Montserrat Regular" w:hint="eastAsia"/>
          <w:color w:val="531B93"/>
        </w:rPr>
      </w:pPr>
    </w:p>
    <w:p w14:paraId="3863E504" w14:textId="548C490B" w:rsidR="009170D6" w:rsidRDefault="009170D6">
      <w:pPr>
        <w:pStyle w:val="Hoofdtekst"/>
        <w:rPr>
          <w:rFonts w:ascii="Montserrat Regular" w:hAnsi="Montserrat Regular" w:hint="eastAsia"/>
          <w:color w:val="531B93"/>
        </w:rPr>
      </w:pPr>
    </w:p>
    <w:p w14:paraId="24DAFF11" w14:textId="6D749F7F" w:rsidR="00C849A0" w:rsidRDefault="00C849A0">
      <w:pPr>
        <w:pStyle w:val="Hoofdtekst"/>
        <w:rPr>
          <w:rFonts w:ascii="Montserrat Regular" w:hAnsi="Montserrat Regular" w:hint="eastAsia"/>
          <w:color w:val="531B93"/>
        </w:rPr>
      </w:pPr>
    </w:p>
    <w:p w14:paraId="2E17B37A" w14:textId="77777777" w:rsidR="00C849A0" w:rsidRDefault="00C849A0">
      <w:pPr>
        <w:pStyle w:val="Hoofdtekst"/>
        <w:rPr>
          <w:rFonts w:ascii="Montserrat Regular" w:hAnsi="Montserrat Regular" w:hint="eastAsia"/>
          <w:color w:val="531B93"/>
        </w:rPr>
      </w:pPr>
    </w:p>
    <w:p w14:paraId="6B55A7A9" w14:textId="77777777" w:rsidR="009170D6" w:rsidRDefault="009170D6">
      <w:pPr>
        <w:pStyle w:val="Hoofdtekst"/>
        <w:rPr>
          <w:rFonts w:ascii="Montserrat Regular" w:hAnsi="Montserrat Regular" w:hint="eastAsia"/>
          <w:color w:val="531B93"/>
        </w:rPr>
      </w:pPr>
    </w:p>
    <w:p w14:paraId="500DFD19" w14:textId="77777777" w:rsidR="009170D6" w:rsidRDefault="009170D6">
      <w:pPr>
        <w:pStyle w:val="Hoofdtekst"/>
        <w:rPr>
          <w:rFonts w:ascii="Montserrat Regular" w:hAnsi="Montserrat Regular" w:hint="eastAsia"/>
          <w:color w:val="531B93"/>
        </w:rPr>
      </w:pPr>
    </w:p>
    <w:p w14:paraId="43B387EA" w14:textId="77777777" w:rsidR="009170D6" w:rsidRDefault="009170D6">
      <w:pPr>
        <w:pStyle w:val="Hoofdtekst"/>
        <w:rPr>
          <w:rFonts w:ascii="Montserrat Regular" w:hAnsi="Montserrat Regular" w:hint="eastAsia"/>
          <w:color w:val="531B93"/>
        </w:rPr>
      </w:pPr>
    </w:p>
    <w:p w14:paraId="5972020F" w14:textId="6D533BBB" w:rsidR="009170D6" w:rsidRDefault="009170D6">
      <w:pPr>
        <w:pStyle w:val="Hoofdtekst"/>
        <w:rPr>
          <w:rFonts w:ascii="Montserrat Regular" w:hAnsi="Montserrat Regular" w:hint="eastAsia"/>
          <w:color w:val="531B93"/>
        </w:rPr>
      </w:pPr>
    </w:p>
    <w:p w14:paraId="138C356F" w14:textId="686FEE2A" w:rsidR="009170D6" w:rsidRDefault="00C849A0" w:rsidP="000D6F3D">
      <w:pPr>
        <w:pStyle w:val="Hoofdtekst"/>
        <w:jc w:val="center"/>
        <w:rPr>
          <w:rFonts w:ascii="Montserrat Regular" w:eastAsia="Montserrat Regular" w:hAnsi="Montserrat Regular" w:cs="Montserrat Regular"/>
          <w:color w:val="531B93"/>
        </w:rPr>
      </w:pPr>
      <w:r>
        <w:rPr>
          <w:rFonts w:ascii="Montserrat Bold" w:hAnsi="Montserrat Bold"/>
          <w:b/>
          <w:bCs/>
          <w:color w:val="531B93"/>
        </w:rPr>
        <w:t>C.S.B.O. Bergkristal</w:t>
      </w:r>
      <w:r w:rsidR="0095440B">
        <w:rPr>
          <w:rFonts w:ascii="Montserrat Regular" w:hAnsi="Montserrat Regular"/>
          <w:color w:val="531B93"/>
        </w:rPr>
        <w:t xml:space="preserve"> zoekt </w:t>
      </w:r>
      <w:r w:rsidR="004B1720">
        <w:rPr>
          <w:rFonts w:ascii="Montserrat Regular" w:hAnsi="Montserrat Regular"/>
          <w:color w:val="531B93"/>
        </w:rPr>
        <w:t>leerkracht middenbouw</w:t>
      </w:r>
      <w:r w:rsidR="00ED281D">
        <w:rPr>
          <w:rFonts w:ascii="Montserrat Regular" w:hAnsi="Montserrat Regular"/>
          <w:color w:val="531B93"/>
        </w:rPr>
        <w:t>/ bovenbouw</w:t>
      </w:r>
      <w:bookmarkStart w:id="0" w:name="_GoBack"/>
      <w:bookmarkEnd w:id="0"/>
    </w:p>
    <w:p w14:paraId="1DC26921" w14:textId="679B3304" w:rsidR="009170D6" w:rsidRDefault="009170D6">
      <w:pPr>
        <w:pStyle w:val="Hoofdtekst"/>
        <w:rPr>
          <w:rFonts w:ascii="Montserrat Regular" w:eastAsia="Montserrat Regular" w:hAnsi="Montserrat Regular" w:cs="Montserrat Regular"/>
        </w:rPr>
      </w:pPr>
    </w:p>
    <w:tbl>
      <w:tblPr>
        <w:tblStyle w:val="Tabelraster"/>
        <w:tblpPr w:leftFromText="141" w:rightFromText="141" w:vertAnchor="text" w:horzAnchor="margin" w:tblpXSpec="center" w:tblpY="-77"/>
        <w:tblW w:w="0" w:type="auto"/>
        <w:tblLook w:val="04A0" w:firstRow="1" w:lastRow="0" w:firstColumn="1" w:lastColumn="0" w:noHBand="0" w:noVBand="1"/>
      </w:tblPr>
      <w:tblGrid>
        <w:gridCol w:w="900"/>
        <w:gridCol w:w="900"/>
      </w:tblGrid>
      <w:tr w:rsidR="000D6F3D" w14:paraId="521B9F07" w14:textId="77777777" w:rsidTr="000D6F3D">
        <w:trPr>
          <w:trHeight w:val="254"/>
        </w:trPr>
        <w:tc>
          <w:tcPr>
            <w:tcW w:w="900" w:type="dxa"/>
            <w:shd w:val="clear" w:color="auto" w:fill="92D050"/>
          </w:tcPr>
          <w:p w14:paraId="7A90BD69" w14:textId="77777777" w:rsidR="000D6F3D" w:rsidRPr="000D6F3D" w:rsidRDefault="000D6F3D" w:rsidP="000D6F3D">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Montserrat Regular" w:eastAsia="Montserrat Regular" w:hAnsi="Montserrat Regular" w:cs="Montserrat Regular"/>
                <w:color w:val="FFFFFF" w:themeColor="background1"/>
                <w:sz w:val="24"/>
                <w:szCs w:val="24"/>
              </w:rPr>
            </w:pPr>
            <w:r w:rsidRPr="000D6F3D">
              <w:rPr>
                <w:rFonts w:ascii="Montserrat Regular" w:eastAsia="Montserrat Regular" w:hAnsi="Montserrat Regular" w:cs="Montserrat Regular"/>
                <w:color w:val="FFFFFF" w:themeColor="background1"/>
                <w:sz w:val="24"/>
                <w:szCs w:val="24"/>
              </w:rPr>
              <w:t>1.0 fte</w:t>
            </w:r>
          </w:p>
        </w:tc>
        <w:tc>
          <w:tcPr>
            <w:tcW w:w="900" w:type="dxa"/>
            <w:shd w:val="clear" w:color="auto" w:fill="7030A0"/>
          </w:tcPr>
          <w:p w14:paraId="1DBF61E7" w14:textId="30F39505" w:rsidR="000D6F3D" w:rsidRPr="000D6F3D" w:rsidRDefault="004B1720" w:rsidP="000D6F3D">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Montserrat Regular" w:eastAsia="Montserrat Regular" w:hAnsi="Montserrat Regular" w:cs="Montserrat Regular"/>
                <w:color w:val="FFFFFF" w:themeColor="background1"/>
                <w:sz w:val="24"/>
                <w:szCs w:val="24"/>
              </w:rPr>
            </w:pPr>
            <w:r>
              <w:rPr>
                <w:rFonts w:ascii="Montserrat Regular" w:eastAsia="Montserrat Regular" w:hAnsi="Montserrat Regular" w:cs="Montserrat Regular"/>
                <w:color w:val="FFFFFF" w:themeColor="background1"/>
                <w:sz w:val="24"/>
                <w:szCs w:val="24"/>
              </w:rPr>
              <w:t>L10</w:t>
            </w:r>
          </w:p>
        </w:tc>
      </w:tr>
    </w:tbl>
    <w:p w14:paraId="4ACA6D6E" w14:textId="6BD0B196" w:rsidR="009170D6" w:rsidRDefault="009170D6">
      <w:pPr>
        <w:pStyle w:val="Hoofdtekst"/>
        <w:rPr>
          <w:rFonts w:ascii="Montserrat Regular" w:eastAsia="Montserrat Regular" w:hAnsi="Montserrat Regular" w:cs="Montserrat Regular"/>
          <w:color w:val="531B93"/>
        </w:rPr>
      </w:pPr>
    </w:p>
    <w:p w14:paraId="52D4E522" w14:textId="77777777" w:rsidR="009170D6" w:rsidRDefault="009170D6">
      <w:pPr>
        <w:pStyle w:val="Hoofdtekst"/>
        <w:rPr>
          <w:rFonts w:ascii="Montserrat Regular" w:eastAsia="Montserrat Regular" w:hAnsi="Montserrat Regular" w:cs="Montserrat Regular"/>
          <w:color w:val="531B93"/>
        </w:rPr>
      </w:pPr>
    </w:p>
    <w:p w14:paraId="3AD036C5" w14:textId="77777777" w:rsidR="00036D18" w:rsidRDefault="00036D18">
      <w:pPr>
        <w:pStyle w:val="Hoofdtekst"/>
        <w:rPr>
          <w:rFonts w:ascii="Montserrat Bold" w:hAnsi="Montserrat Bold" w:hint="eastAsia"/>
          <w:b/>
          <w:bCs/>
          <w:color w:val="531B93"/>
        </w:rPr>
      </w:pPr>
    </w:p>
    <w:p w14:paraId="4C6730D4" w14:textId="1FF050B4" w:rsidR="009170D6" w:rsidRPr="00036D18" w:rsidRDefault="0095440B">
      <w:pPr>
        <w:pStyle w:val="Hoofdtekst"/>
        <w:rPr>
          <w:rFonts w:ascii="Montserrat Regular" w:eastAsia="Montserrat Regular" w:hAnsi="Montserrat Regular" w:cs="Montserrat Regular"/>
          <w:b/>
          <w:bCs/>
          <w:color w:val="531B93"/>
        </w:rPr>
      </w:pPr>
      <w:r w:rsidRPr="00036D18">
        <w:rPr>
          <w:rFonts w:ascii="Montserrat Bold" w:hAnsi="Montserrat Bold"/>
          <w:b/>
          <w:bCs/>
          <w:color w:val="531B93"/>
        </w:rPr>
        <w:t>Wie zijn wij?</w:t>
      </w:r>
      <w:r w:rsidRPr="00036D18">
        <w:rPr>
          <w:rFonts w:ascii="Montserrat Regular" w:hAnsi="Montserrat Regular"/>
          <w:b/>
          <w:bCs/>
          <w:color w:val="531B93"/>
        </w:rPr>
        <w:t xml:space="preserve"> </w:t>
      </w:r>
    </w:p>
    <w:p w14:paraId="1F774F4F" w14:textId="69321811" w:rsidR="00C85023" w:rsidRPr="00C40CB0" w:rsidRDefault="00C849A0" w:rsidP="00C85023">
      <w:pPr>
        <w:rPr>
          <w:rFonts w:ascii="Calibri" w:hAnsi="Calibri" w:cs="Calibri"/>
          <w:sz w:val="22"/>
          <w:szCs w:val="22"/>
          <w:lang w:val="nl-NL"/>
        </w:rPr>
      </w:pPr>
      <w:r>
        <w:rPr>
          <w:rFonts w:ascii="Calibri" w:hAnsi="Calibri" w:cs="Calibri"/>
          <w:color w:val="201F1E"/>
          <w:sz w:val="22"/>
          <w:szCs w:val="22"/>
          <w:shd w:val="clear" w:color="auto" w:fill="FFFFFF"/>
        </w:rPr>
        <w:t>Wij zijn een christelijke school voor speciaal basisonderwijs in Rotterdam Noord (</w:t>
      </w:r>
      <w:proofErr w:type="spellStart"/>
      <w:r>
        <w:rPr>
          <w:rFonts w:ascii="Calibri" w:hAnsi="Calibri" w:cs="Calibri"/>
          <w:color w:val="201F1E"/>
          <w:sz w:val="22"/>
          <w:szCs w:val="22"/>
          <w:shd w:val="clear" w:color="auto" w:fill="FFFFFF"/>
        </w:rPr>
        <w:t>Liskwartier</w:t>
      </w:r>
      <w:proofErr w:type="spellEnd"/>
      <w:r>
        <w:rPr>
          <w:rFonts w:ascii="Calibri" w:hAnsi="Calibri" w:cs="Calibri"/>
          <w:color w:val="201F1E"/>
          <w:sz w:val="22"/>
          <w:szCs w:val="22"/>
          <w:shd w:val="clear" w:color="auto" w:fill="FFFFFF"/>
        </w:rPr>
        <w:t xml:space="preserve">). </w:t>
      </w:r>
      <w:proofErr w:type="spellStart"/>
      <w:r>
        <w:rPr>
          <w:rFonts w:ascii="Calibri" w:hAnsi="Calibri" w:cs="Calibri"/>
          <w:color w:val="201F1E"/>
          <w:sz w:val="22"/>
          <w:szCs w:val="22"/>
          <w:shd w:val="clear" w:color="auto" w:fill="FFFFFF"/>
        </w:rPr>
        <w:t>Vanuit</w:t>
      </w:r>
      <w:proofErr w:type="spellEnd"/>
      <w:r>
        <w:rPr>
          <w:rFonts w:ascii="Calibri" w:hAnsi="Calibri" w:cs="Calibri"/>
          <w:color w:val="201F1E"/>
          <w:sz w:val="22"/>
          <w:szCs w:val="22"/>
          <w:shd w:val="clear" w:color="auto" w:fill="FFFFFF"/>
        </w:rPr>
        <w:t xml:space="preserve"> </w:t>
      </w:r>
      <w:proofErr w:type="spellStart"/>
      <w:r>
        <w:rPr>
          <w:rFonts w:ascii="Calibri" w:hAnsi="Calibri" w:cs="Calibri"/>
          <w:color w:val="201F1E"/>
          <w:sz w:val="22"/>
          <w:szCs w:val="22"/>
          <w:shd w:val="clear" w:color="auto" w:fill="FFFFFF"/>
        </w:rPr>
        <w:t>onze</w:t>
      </w:r>
      <w:proofErr w:type="spellEnd"/>
      <w:r>
        <w:rPr>
          <w:rFonts w:ascii="Calibri" w:hAnsi="Calibri" w:cs="Calibri"/>
          <w:color w:val="201F1E"/>
          <w:sz w:val="22"/>
          <w:szCs w:val="22"/>
          <w:shd w:val="clear" w:color="auto" w:fill="FFFFFF"/>
        </w:rPr>
        <w:t xml:space="preserve"> </w:t>
      </w:r>
      <w:proofErr w:type="spellStart"/>
      <w:r>
        <w:rPr>
          <w:rFonts w:ascii="Calibri" w:hAnsi="Calibri" w:cs="Calibri"/>
          <w:color w:val="201F1E"/>
          <w:sz w:val="22"/>
          <w:szCs w:val="22"/>
          <w:shd w:val="clear" w:color="auto" w:fill="FFFFFF"/>
        </w:rPr>
        <w:t>christe</w:t>
      </w:r>
      <w:r w:rsidRPr="00C40CB0">
        <w:rPr>
          <w:rFonts w:ascii="Calibri" w:hAnsi="Calibri" w:cs="Calibri"/>
          <w:color w:val="201F1E"/>
          <w:sz w:val="22"/>
          <w:szCs w:val="22"/>
          <w:shd w:val="clear" w:color="auto" w:fill="FFFFFF"/>
          <w:lang w:val="nl-NL"/>
        </w:rPr>
        <w:t>lijke</w:t>
      </w:r>
      <w:proofErr w:type="spellEnd"/>
      <w:r w:rsidRPr="00C40CB0">
        <w:rPr>
          <w:rFonts w:ascii="Calibri" w:hAnsi="Calibri" w:cs="Calibri"/>
          <w:color w:val="201F1E"/>
          <w:sz w:val="22"/>
          <w:szCs w:val="22"/>
          <w:shd w:val="clear" w:color="auto" w:fill="FFFFFF"/>
          <w:lang w:val="nl-NL"/>
        </w:rPr>
        <w:t xml:space="preserve"> overtuiging omarmen wij alle verschillende culturen en geloofsopvattingen.</w:t>
      </w:r>
      <w:r w:rsidRPr="00C40CB0">
        <w:rPr>
          <w:rFonts w:ascii="Calibri" w:hAnsi="Calibri" w:cs="Calibri"/>
          <w:color w:val="201F1E"/>
          <w:sz w:val="22"/>
          <w:szCs w:val="22"/>
          <w:lang w:val="nl-NL"/>
        </w:rPr>
        <w:br/>
      </w:r>
      <w:r w:rsidRPr="00C40CB0">
        <w:rPr>
          <w:rFonts w:ascii="Calibri" w:hAnsi="Calibri" w:cs="Calibri"/>
          <w:color w:val="201F1E"/>
          <w:sz w:val="22"/>
          <w:szCs w:val="22"/>
          <w:shd w:val="clear" w:color="auto" w:fill="FFFFFF"/>
          <w:lang w:val="nl-NL"/>
        </w:rPr>
        <w:t> </w:t>
      </w:r>
      <w:r w:rsidRPr="00C40CB0">
        <w:rPr>
          <w:rFonts w:ascii="Calibri" w:hAnsi="Calibri" w:cs="Calibri"/>
          <w:color w:val="201F1E"/>
          <w:sz w:val="22"/>
          <w:szCs w:val="22"/>
          <w:lang w:val="nl-NL"/>
        </w:rPr>
        <w:br/>
      </w:r>
      <w:r w:rsidRPr="00C40CB0">
        <w:rPr>
          <w:rFonts w:ascii="Calibri" w:hAnsi="Calibri" w:cs="Calibri"/>
          <w:color w:val="201F1E"/>
          <w:sz w:val="22"/>
          <w:szCs w:val="22"/>
          <w:shd w:val="clear" w:color="auto" w:fill="FFFFFF"/>
          <w:lang w:val="nl-NL"/>
        </w:rPr>
        <w:t>Op CSBO Bergkristal bieden we plaats aan leerlingen die in het reguliere onderwijs onvoldoende toekomen aan leren. In een plezierige sfeer krijgen deze leerlingen les van enthousiaste leerkrachten die ze stimuleren en uitdagen om het beste uit zichzelf te halen. Er is veel aandacht voor de individuele leerling en iedereen krijgt de ruimte om spelenderwijs te leren op zijn of haar eigen manier. Wij bieden dan ook innovatief onderwijs dat afgestemd is op de individuele leerling.</w:t>
      </w:r>
      <w:r w:rsidRPr="00C40CB0">
        <w:rPr>
          <w:rFonts w:ascii="Calibri" w:hAnsi="Calibri" w:cs="Calibri"/>
          <w:color w:val="201F1E"/>
          <w:sz w:val="22"/>
          <w:szCs w:val="22"/>
          <w:lang w:val="nl-NL"/>
        </w:rPr>
        <w:br/>
      </w:r>
      <w:r w:rsidR="00C85023" w:rsidRPr="00C40CB0">
        <w:rPr>
          <w:rFonts w:ascii="Calibri" w:hAnsi="Calibri" w:cs="Calibri"/>
          <w:sz w:val="22"/>
          <w:szCs w:val="22"/>
          <w:lang w:val="nl-NL"/>
        </w:rPr>
        <w:t>Naast het sterke pedagogische klimaat dat op de school heerst, schenken wij veel aandacht aan de cognitieve ontwikkeling van onze leerlingen. We leren ze hoe ze moeten samenleven en hoe ze later gezond en voorbereid mee kunnen draaien in de maatschappij. Om dit te ondersteunen krijgen onze leerlingen onder andere kook- en technieklessen en is er een focus op sport.</w:t>
      </w:r>
    </w:p>
    <w:p w14:paraId="2C9E7DBA" w14:textId="067150C7" w:rsidR="00330BBC" w:rsidRPr="00C40CB0" w:rsidRDefault="00C849A0" w:rsidP="001529A2">
      <w:pPr>
        <w:pStyle w:val="Hoofdtekst"/>
        <w:rPr>
          <w:rFonts w:ascii="Montserrat Regular" w:eastAsia="Montserrat Regular" w:hAnsi="Montserrat Regular" w:cs="Montserrat Regular"/>
          <w:color w:val="FF2F92"/>
        </w:rPr>
      </w:pPr>
      <w:r w:rsidRPr="00C40CB0">
        <w:rPr>
          <w:rFonts w:ascii="Calibri" w:hAnsi="Calibri" w:cs="Calibri"/>
          <w:color w:val="201F1E"/>
        </w:rPr>
        <w:br/>
      </w:r>
      <w:r w:rsidR="0095440B" w:rsidRPr="00C40CB0">
        <w:rPr>
          <w:rFonts w:ascii="Montserrat Bold" w:hAnsi="Montserrat Bold"/>
          <w:b/>
          <w:bCs/>
          <w:color w:val="531B93"/>
        </w:rPr>
        <w:t xml:space="preserve">Welke </w:t>
      </w:r>
      <w:proofErr w:type="spellStart"/>
      <w:r w:rsidR="00D554C8">
        <w:rPr>
          <w:rFonts w:ascii="Montserrat Bold" w:hAnsi="Montserrat Bold"/>
          <w:b/>
          <w:bCs/>
          <w:color w:val="531B93"/>
        </w:rPr>
        <w:t>MEER</w:t>
      </w:r>
      <w:r w:rsidR="001529A2" w:rsidRPr="00C40CB0">
        <w:rPr>
          <w:rFonts w:ascii="Montserrat Bold" w:hAnsi="Montserrat Bold"/>
          <w:b/>
          <w:bCs/>
          <w:color w:val="531B93"/>
        </w:rPr>
        <w:t>kracht</w:t>
      </w:r>
      <w:proofErr w:type="spellEnd"/>
      <w:r w:rsidR="001529A2" w:rsidRPr="00C40CB0">
        <w:rPr>
          <w:rFonts w:ascii="Montserrat Bold" w:hAnsi="Montserrat Bold"/>
          <w:b/>
          <w:bCs/>
          <w:color w:val="531B93"/>
        </w:rPr>
        <w:t xml:space="preserve"> </w:t>
      </w:r>
      <w:r w:rsidR="0095440B" w:rsidRPr="00C40CB0">
        <w:rPr>
          <w:rFonts w:ascii="Montserrat Bold" w:hAnsi="Montserrat Bold"/>
          <w:b/>
          <w:bCs/>
          <w:color w:val="531B93"/>
        </w:rPr>
        <w:t xml:space="preserve">heb jij? </w:t>
      </w:r>
    </w:p>
    <w:p w14:paraId="579D0F74" w14:textId="6F5362FB" w:rsidR="00C85023" w:rsidRPr="00C40CB0" w:rsidRDefault="00C85023" w:rsidP="00C85023">
      <w:pPr>
        <w:pStyle w:val="Hoofdtekst"/>
        <w:rPr>
          <w:rFonts w:ascii="Calibri" w:eastAsia="Montserrat Regular" w:hAnsi="Calibri" w:cs="Calibri"/>
        </w:rPr>
      </w:pPr>
      <w:r w:rsidRPr="00C40CB0">
        <w:rPr>
          <w:rFonts w:ascii="Montserrat Regular" w:eastAsia="Montserrat Regular" w:hAnsi="Montserrat Regular" w:cs="Montserrat Regular"/>
        </w:rPr>
        <w:t>•</w:t>
      </w:r>
      <w:r w:rsidRPr="00C40CB0">
        <w:rPr>
          <w:rFonts w:ascii="Montserrat Regular" w:eastAsia="Montserrat Regular" w:hAnsi="Montserrat Regular" w:cs="Montserrat Regular"/>
        </w:rPr>
        <w:tab/>
      </w:r>
      <w:r w:rsidR="001529A2" w:rsidRPr="00C40CB0">
        <w:rPr>
          <w:rFonts w:ascii="Calibri" w:eastAsia="Montserrat Regular" w:hAnsi="Calibri" w:cs="Calibri"/>
        </w:rPr>
        <w:t>Je hebt k</w:t>
      </w:r>
      <w:r w:rsidRPr="00C40CB0">
        <w:rPr>
          <w:rFonts w:ascii="Calibri" w:eastAsia="Montserrat Regular" w:hAnsi="Calibri" w:cs="Calibri"/>
        </w:rPr>
        <w:t>ennis van leerachterstanden</w:t>
      </w:r>
      <w:r w:rsidR="001529A2" w:rsidRPr="00C40CB0">
        <w:rPr>
          <w:rFonts w:ascii="Calibri" w:eastAsia="Montserrat Regular" w:hAnsi="Calibri" w:cs="Calibri"/>
        </w:rPr>
        <w:t xml:space="preserve"> en kunt daar een juist aanbod voor geven;</w:t>
      </w:r>
    </w:p>
    <w:p w14:paraId="3F66BF2A" w14:textId="296A9174" w:rsidR="00C85023" w:rsidRPr="00C40CB0" w:rsidRDefault="00C85023" w:rsidP="00C85023">
      <w:pPr>
        <w:pStyle w:val="Hoofdtekst"/>
        <w:rPr>
          <w:rFonts w:ascii="Calibri" w:eastAsia="Montserrat Regular" w:hAnsi="Calibri" w:cs="Calibri"/>
        </w:rPr>
      </w:pPr>
      <w:r w:rsidRPr="00C40CB0">
        <w:rPr>
          <w:rFonts w:ascii="Calibri" w:eastAsia="Montserrat Regular" w:hAnsi="Calibri" w:cs="Calibri"/>
        </w:rPr>
        <w:t>•</w:t>
      </w:r>
      <w:r w:rsidRPr="00C40CB0">
        <w:rPr>
          <w:rFonts w:ascii="Calibri" w:eastAsia="Montserrat Regular" w:hAnsi="Calibri" w:cs="Calibri"/>
        </w:rPr>
        <w:tab/>
      </w:r>
      <w:r w:rsidR="001529A2" w:rsidRPr="00C40CB0">
        <w:rPr>
          <w:rFonts w:ascii="Calibri" w:eastAsia="Montserrat Regular" w:hAnsi="Calibri" w:cs="Calibri"/>
        </w:rPr>
        <w:t>Gedrag is voor jou een open boek en belemmert je niet om het kind te zien;</w:t>
      </w:r>
    </w:p>
    <w:p w14:paraId="63C088EB" w14:textId="7C8A641B" w:rsidR="00C85023" w:rsidRPr="00C40CB0" w:rsidRDefault="00C85023" w:rsidP="00C85023">
      <w:pPr>
        <w:pStyle w:val="Hoofdtekst"/>
        <w:rPr>
          <w:rFonts w:ascii="Calibri" w:eastAsia="Montserrat Regular" w:hAnsi="Calibri" w:cs="Calibri"/>
        </w:rPr>
      </w:pPr>
      <w:r w:rsidRPr="00C40CB0">
        <w:rPr>
          <w:rFonts w:ascii="Calibri" w:eastAsia="Montserrat Regular" w:hAnsi="Calibri" w:cs="Calibri"/>
        </w:rPr>
        <w:t>•</w:t>
      </w:r>
      <w:r w:rsidRPr="00C40CB0">
        <w:rPr>
          <w:rFonts w:ascii="Calibri" w:eastAsia="Montserrat Regular" w:hAnsi="Calibri" w:cs="Calibri"/>
        </w:rPr>
        <w:tab/>
      </w:r>
      <w:r w:rsidR="00C27D69">
        <w:rPr>
          <w:rFonts w:ascii="Calibri" w:eastAsia="Montserrat Regular" w:hAnsi="Calibri" w:cs="Calibri"/>
        </w:rPr>
        <w:t xml:space="preserve">Je </w:t>
      </w:r>
      <w:r w:rsidR="00D554C8">
        <w:rPr>
          <w:rFonts w:ascii="Calibri" w:eastAsia="Montserrat Regular" w:hAnsi="Calibri" w:cs="Calibri"/>
        </w:rPr>
        <w:t>kunt niet wachten om je (startende) carrière</w:t>
      </w:r>
      <w:r w:rsidR="00C27D69">
        <w:rPr>
          <w:rFonts w:ascii="Calibri" w:eastAsia="Montserrat Regular" w:hAnsi="Calibri" w:cs="Calibri"/>
        </w:rPr>
        <w:t xml:space="preserve"> </w:t>
      </w:r>
      <w:r w:rsidR="00D554C8">
        <w:rPr>
          <w:rFonts w:ascii="Calibri" w:eastAsia="Montserrat Regular" w:hAnsi="Calibri" w:cs="Calibri"/>
        </w:rPr>
        <w:t>e</w:t>
      </w:r>
      <w:r w:rsidR="00C27D69">
        <w:rPr>
          <w:rFonts w:ascii="Calibri" w:eastAsia="Montserrat Regular" w:hAnsi="Calibri" w:cs="Calibri"/>
        </w:rPr>
        <w:t>en</w:t>
      </w:r>
      <w:r w:rsidR="00D554C8">
        <w:rPr>
          <w:rFonts w:ascii="Calibri" w:eastAsia="Montserrat Regular" w:hAnsi="Calibri" w:cs="Calibri"/>
        </w:rPr>
        <w:t xml:space="preserve"> nieuwe uitdaging te geven</w:t>
      </w:r>
      <w:r w:rsidR="001529A2" w:rsidRPr="00C40CB0">
        <w:rPr>
          <w:rFonts w:ascii="Calibri" w:eastAsia="Montserrat Regular" w:hAnsi="Calibri" w:cs="Calibri"/>
        </w:rPr>
        <w:t>;</w:t>
      </w:r>
    </w:p>
    <w:p w14:paraId="11276A4E" w14:textId="2793E44E" w:rsidR="00C85023" w:rsidRPr="00C40CB0" w:rsidRDefault="00C85023" w:rsidP="00C85023">
      <w:pPr>
        <w:pStyle w:val="Hoofdtekst"/>
        <w:rPr>
          <w:rFonts w:ascii="Calibri" w:eastAsia="Montserrat Regular" w:hAnsi="Calibri" w:cs="Calibri"/>
        </w:rPr>
      </w:pPr>
      <w:r w:rsidRPr="00C40CB0">
        <w:rPr>
          <w:rFonts w:ascii="Calibri" w:eastAsia="Montserrat Regular" w:hAnsi="Calibri" w:cs="Calibri"/>
        </w:rPr>
        <w:t>•</w:t>
      </w:r>
      <w:r w:rsidRPr="00C40CB0">
        <w:rPr>
          <w:rFonts w:ascii="Calibri" w:eastAsia="Montserrat Regular" w:hAnsi="Calibri" w:cs="Calibri"/>
        </w:rPr>
        <w:tab/>
      </w:r>
      <w:r w:rsidR="001529A2" w:rsidRPr="00C40CB0">
        <w:rPr>
          <w:rFonts w:ascii="Calibri" w:eastAsia="Montserrat Regular" w:hAnsi="Calibri" w:cs="Calibri"/>
        </w:rPr>
        <w:t>In je werk ben je een positief ingestelde d</w:t>
      </w:r>
      <w:r w:rsidRPr="00C40CB0">
        <w:rPr>
          <w:rFonts w:ascii="Calibri" w:eastAsia="Montserrat Regular" w:hAnsi="Calibri" w:cs="Calibri"/>
        </w:rPr>
        <w:t>oorzetter</w:t>
      </w:r>
      <w:r w:rsidR="001529A2" w:rsidRPr="00C40CB0">
        <w:rPr>
          <w:rFonts w:ascii="Calibri" w:eastAsia="Montserrat Regular" w:hAnsi="Calibri" w:cs="Calibri"/>
        </w:rPr>
        <w:t xml:space="preserve"> die flexibel en doelgericht werkt;</w:t>
      </w:r>
    </w:p>
    <w:p w14:paraId="10EF3020" w14:textId="2445E0A2" w:rsidR="00C85023" w:rsidRPr="00C40CB0" w:rsidRDefault="00C85023" w:rsidP="00C85023">
      <w:pPr>
        <w:pStyle w:val="Hoofdtekst"/>
        <w:rPr>
          <w:rFonts w:ascii="Calibri" w:eastAsia="Montserrat Regular" w:hAnsi="Calibri" w:cs="Calibri"/>
        </w:rPr>
      </w:pPr>
      <w:r w:rsidRPr="00C40CB0">
        <w:rPr>
          <w:rFonts w:ascii="Calibri" w:eastAsia="Montserrat Regular" w:hAnsi="Calibri" w:cs="Calibri"/>
        </w:rPr>
        <w:t>•</w:t>
      </w:r>
      <w:r w:rsidRPr="00C40CB0">
        <w:rPr>
          <w:rFonts w:ascii="Calibri" w:eastAsia="Montserrat Regular" w:hAnsi="Calibri" w:cs="Calibri"/>
        </w:rPr>
        <w:tab/>
      </w:r>
      <w:r w:rsidR="001529A2" w:rsidRPr="00C40CB0">
        <w:rPr>
          <w:rFonts w:ascii="Calibri" w:eastAsia="Montserrat Regular" w:hAnsi="Calibri" w:cs="Calibri"/>
        </w:rPr>
        <w:t>Ben je een echte t</w:t>
      </w:r>
      <w:r w:rsidRPr="00C40CB0">
        <w:rPr>
          <w:rFonts w:ascii="Calibri" w:eastAsia="Montserrat Regular" w:hAnsi="Calibri" w:cs="Calibri"/>
        </w:rPr>
        <w:t>eamspeler</w:t>
      </w:r>
      <w:r w:rsidR="001529A2" w:rsidRPr="00C40CB0">
        <w:rPr>
          <w:rFonts w:ascii="Calibri" w:eastAsia="Montserrat Regular" w:hAnsi="Calibri" w:cs="Calibri"/>
        </w:rPr>
        <w:t>;</w:t>
      </w:r>
    </w:p>
    <w:p w14:paraId="087DFA21" w14:textId="088055B3" w:rsidR="009170D6" w:rsidRPr="00C40CB0" w:rsidRDefault="00C85023" w:rsidP="00C85023">
      <w:pPr>
        <w:pStyle w:val="Hoofdtekst"/>
        <w:rPr>
          <w:rFonts w:ascii="Calibri" w:eastAsia="Montserrat Regular" w:hAnsi="Calibri" w:cs="Calibri"/>
        </w:rPr>
      </w:pPr>
      <w:r w:rsidRPr="00C40CB0">
        <w:rPr>
          <w:rFonts w:ascii="Calibri" w:eastAsia="Montserrat Regular" w:hAnsi="Calibri" w:cs="Calibri"/>
        </w:rPr>
        <w:t>•</w:t>
      </w:r>
      <w:r w:rsidRPr="00C40CB0">
        <w:rPr>
          <w:rFonts w:ascii="Calibri" w:eastAsia="Montserrat Regular" w:hAnsi="Calibri" w:cs="Calibri"/>
        </w:rPr>
        <w:tab/>
        <w:t xml:space="preserve">Kun je koken en/of een hamer vasthouden </w:t>
      </w:r>
      <w:r w:rsidR="001529A2" w:rsidRPr="00C40CB0">
        <w:rPr>
          <w:rFonts w:ascii="Calibri" w:eastAsia="Montserrat Regular" w:hAnsi="Calibri" w:cs="Calibri"/>
        </w:rPr>
        <w:sym w:font="Wingdings" w:char="F04A"/>
      </w:r>
    </w:p>
    <w:p w14:paraId="74091C4C" w14:textId="77777777" w:rsidR="009170D6" w:rsidRPr="00C40CB0" w:rsidRDefault="009170D6">
      <w:pPr>
        <w:pStyle w:val="Hoofdtekst"/>
        <w:rPr>
          <w:rFonts w:ascii="Montserrat Regular" w:eastAsia="Montserrat Regular" w:hAnsi="Montserrat Regular" w:cs="Montserrat Regular"/>
          <w:color w:val="531B93"/>
        </w:rPr>
      </w:pPr>
    </w:p>
    <w:p w14:paraId="1C8F81A7" w14:textId="1701537F" w:rsidR="009170D6" w:rsidRPr="00C40CB0" w:rsidRDefault="0095440B">
      <w:pPr>
        <w:pStyle w:val="Hoofdtekst"/>
        <w:rPr>
          <w:rFonts w:ascii="Montserrat Bold" w:eastAsia="Montserrat Bold" w:hAnsi="Montserrat Bold" w:cs="Montserrat Bold"/>
          <w:b/>
          <w:bCs/>
          <w:color w:val="531B93"/>
        </w:rPr>
      </w:pPr>
      <w:r w:rsidRPr="00C40CB0">
        <w:rPr>
          <w:rFonts w:ascii="Montserrat Bold" w:hAnsi="Montserrat Bold"/>
          <w:b/>
          <w:bCs/>
          <w:color w:val="531B93"/>
        </w:rPr>
        <w:t>Wat bieden wij?</w:t>
      </w:r>
      <w:r w:rsidR="00C12392" w:rsidRPr="00C40CB0">
        <w:rPr>
          <w:rFonts w:ascii="Montserrat Bold" w:hAnsi="Montserrat Bold"/>
          <w:b/>
          <w:bCs/>
          <w:color w:val="531B93"/>
        </w:rPr>
        <w:t xml:space="preserve"> </w:t>
      </w:r>
    </w:p>
    <w:p w14:paraId="3CDEF7E9" w14:textId="0A59B5F0" w:rsidR="00C85023" w:rsidRPr="00C40CB0" w:rsidRDefault="00C85023" w:rsidP="00C85023">
      <w:pPr>
        <w:pStyle w:val="Lijstalinea"/>
        <w:numPr>
          <w:ilvl w:val="0"/>
          <w:numId w:val="3"/>
        </w:numPr>
        <w:rPr>
          <w:rFonts w:cstheme="minorHAnsi"/>
        </w:rPr>
      </w:pPr>
      <w:r w:rsidRPr="00C40CB0">
        <w:rPr>
          <w:rFonts w:cstheme="minorHAnsi"/>
        </w:rPr>
        <w:t>Een school met een unieke visie op leren en zorg</w:t>
      </w:r>
      <w:r w:rsidR="00791321" w:rsidRPr="00C40CB0">
        <w:rPr>
          <w:rFonts w:cstheme="minorHAnsi"/>
        </w:rPr>
        <w:t>;</w:t>
      </w:r>
    </w:p>
    <w:p w14:paraId="50D981CE" w14:textId="79044D0C" w:rsidR="00C85023" w:rsidRPr="00C40CB0" w:rsidRDefault="00C85023" w:rsidP="00C85023">
      <w:pPr>
        <w:pStyle w:val="Lijstalinea"/>
        <w:numPr>
          <w:ilvl w:val="0"/>
          <w:numId w:val="3"/>
        </w:numPr>
        <w:rPr>
          <w:rFonts w:cstheme="minorHAnsi"/>
        </w:rPr>
      </w:pPr>
      <w:r w:rsidRPr="00C40CB0">
        <w:rPr>
          <w:rFonts w:cstheme="minorHAnsi"/>
        </w:rPr>
        <w:t>Ruimte voor</w:t>
      </w:r>
      <w:r w:rsidR="00296ADA">
        <w:rPr>
          <w:rFonts w:cstheme="minorHAnsi"/>
        </w:rPr>
        <w:t xml:space="preserve"> jouw</w:t>
      </w:r>
      <w:r w:rsidRPr="00C40CB0">
        <w:rPr>
          <w:rFonts w:cstheme="minorHAnsi"/>
        </w:rPr>
        <w:t xml:space="preserve"> input</w:t>
      </w:r>
      <w:r w:rsidR="00296ADA">
        <w:rPr>
          <w:rFonts w:cstheme="minorHAnsi"/>
        </w:rPr>
        <w:t xml:space="preserve"> in de verdere ontwikkeling van onze “GOEDE” school</w:t>
      </w:r>
      <w:r w:rsidR="00791321" w:rsidRPr="00C40CB0">
        <w:rPr>
          <w:rFonts w:cstheme="minorHAnsi"/>
        </w:rPr>
        <w:t>;</w:t>
      </w:r>
    </w:p>
    <w:p w14:paraId="4355A5B6" w14:textId="2D2B9D0E" w:rsidR="00C85023" w:rsidRPr="00C40CB0" w:rsidRDefault="00C85023" w:rsidP="00C85023">
      <w:pPr>
        <w:pStyle w:val="Lijstalinea"/>
        <w:numPr>
          <w:ilvl w:val="0"/>
          <w:numId w:val="3"/>
        </w:numPr>
        <w:rPr>
          <w:rFonts w:cstheme="minorHAnsi"/>
          <w:i/>
        </w:rPr>
      </w:pPr>
      <w:r w:rsidRPr="00C40CB0">
        <w:rPr>
          <w:rFonts w:cstheme="minorHAnsi"/>
        </w:rPr>
        <w:t xml:space="preserve">Gemotiveerde, professionele en sociale collega’s die als alle “gekte” wat veel wordt </w:t>
      </w:r>
      <w:r w:rsidR="00791321" w:rsidRPr="00C40CB0">
        <w:rPr>
          <w:rFonts w:cstheme="minorHAnsi"/>
        </w:rPr>
        <w:t>naast je staan;</w:t>
      </w:r>
    </w:p>
    <w:p w14:paraId="1FC09947" w14:textId="388C8036" w:rsidR="001529A2" w:rsidRPr="00C40CB0" w:rsidRDefault="008E53A6" w:rsidP="00C85023">
      <w:pPr>
        <w:pStyle w:val="Lijstalinea"/>
        <w:numPr>
          <w:ilvl w:val="0"/>
          <w:numId w:val="3"/>
        </w:numPr>
        <w:rPr>
          <w:rFonts w:cstheme="minorHAnsi"/>
          <w:i/>
        </w:rPr>
      </w:pPr>
      <w:r>
        <w:rPr>
          <w:rFonts w:cstheme="minorHAnsi"/>
        </w:rPr>
        <w:t>We z</w:t>
      </w:r>
      <w:r w:rsidR="001529A2" w:rsidRPr="00C40CB0">
        <w:rPr>
          <w:rFonts w:cstheme="minorHAnsi"/>
        </w:rPr>
        <w:t>ijn een school met de bekende</w:t>
      </w:r>
      <w:r w:rsidR="00791321" w:rsidRPr="00C40CB0">
        <w:rPr>
          <w:rFonts w:cstheme="minorHAnsi"/>
        </w:rPr>
        <w:t xml:space="preserve"> Rotterdamse aanpak mentaliteit;</w:t>
      </w:r>
    </w:p>
    <w:p w14:paraId="27577315" w14:textId="7491DCD9" w:rsidR="00791321" w:rsidRPr="00C40CB0" w:rsidRDefault="00791321" w:rsidP="00791321">
      <w:pPr>
        <w:rPr>
          <w:rFonts w:cstheme="minorHAnsi"/>
          <w:i/>
          <w:lang w:val="nl-NL"/>
        </w:rPr>
      </w:pPr>
      <w:r w:rsidRPr="00C40CB0">
        <w:rPr>
          <w:rFonts w:cstheme="minorHAnsi"/>
          <w:i/>
          <w:lang w:val="nl-NL"/>
        </w:rPr>
        <w:t xml:space="preserve">Ben jij die leerkracht </w:t>
      </w:r>
      <w:r w:rsidR="00C40CB0" w:rsidRPr="00C40CB0">
        <w:rPr>
          <w:rFonts w:cstheme="minorHAnsi"/>
          <w:i/>
          <w:lang w:val="nl-NL"/>
        </w:rPr>
        <w:t>die het verschil kan maken voor die gewone leerling</w:t>
      </w:r>
      <w:r w:rsidR="00B334AA">
        <w:rPr>
          <w:rFonts w:cstheme="minorHAnsi"/>
          <w:i/>
          <w:lang w:val="nl-NL"/>
        </w:rPr>
        <w:t xml:space="preserve"> op onze speciale school,</w:t>
      </w:r>
      <w:r w:rsidR="00C40CB0" w:rsidRPr="00C40CB0">
        <w:rPr>
          <w:rFonts w:cstheme="minorHAnsi"/>
          <w:i/>
          <w:lang w:val="nl-NL"/>
        </w:rPr>
        <w:t xml:space="preserve"> dan zijn wij op zoek naar jou!</w:t>
      </w:r>
    </w:p>
    <w:p w14:paraId="443BBC2E" w14:textId="77777777" w:rsidR="009170D6" w:rsidRDefault="009170D6">
      <w:pPr>
        <w:pStyle w:val="Hoofdtekst"/>
        <w:rPr>
          <w:rFonts w:ascii="Montserrat Regular" w:eastAsia="Montserrat Regular" w:hAnsi="Montserrat Regular" w:cs="Montserrat Regular"/>
        </w:rPr>
      </w:pPr>
    </w:p>
    <w:p w14:paraId="706C3C18" w14:textId="5A354934" w:rsidR="009170D6" w:rsidRPr="00036D18" w:rsidRDefault="0095440B">
      <w:pPr>
        <w:pStyle w:val="Hoofdtekst"/>
        <w:rPr>
          <w:rFonts w:ascii="Montserrat Bold" w:eastAsia="Montserrat Bold" w:hAnsi="Montserrat Bold" w:cs="Montserrat Bold"/>
          <w:b/>
          <w:bCs/>
          <w:color w:val="531B93"/>
        </w:rPr>
      </w:pPr>
      <w:r w:rsidRPr="00036D18">
        <w:rPr>
          <w:rFonts w:ascii="Montserrat Bold" w:hAnsi="Montserrat Bold"/>
          <w:b/>
          <w:bCs/>
          <w:color w:val="531B93"/>
        </w:rPr>
        <w:t>Meer informatie</w:t>
      </w:r>
    </w:p>
    <w:p w14:paraId="6E1133D7" w14:textId="2CAA6ADE" w:rsidR="001B14C2" w:rsidRPr="00DC3331" w:rsidRDefault="001B14C2" w:rsidP="001B14C2">
      <w:pPr>
        <w:pStyle w:val="Geenafstand"/>
      </w:pPr>
      <w:r>
        <w:t xml:space="preserve">Voor meer informatie kun je contact opnemen met directeur Jonathan de Heer: </w:t>
      </w:r>
      <w:r w:rsidR="00C40CB0">
        <w:t>j.deheer@kindenonderwijsrotterdam.nl</w:t>
      </w:r>
    </w:p>
    <w:p w14:paraId="50136036" w14:textId="77777777" w:rsidR="009170D6" w:rsidRDefault="009170D6">
      <w:pPr>
        <w:pStyle w:val="Hoofdtekst"/>
      </w:pPr>
    </w:p>
    <w:sectPr w:rsidR="009170D6">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6308" w14:textId="77777777" w:rsidR="00992C90" w:rsidRDefault="00992C90">
      <w:r>
        <w:separator/>
      </w:r>
    </w:p>
  </w:endnote>
  <w:endnote w:type="continuationSeparator" w:id="0">
    <w:p w14:paraId="6E77575F" w14:textId="77777777" w:rsidR="00992C90" w:rsidRDefault="0099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ontserrat Regular">
    <w:altName w:val="Cambria"/>
    <w:charset w:val="00"/>
    <w:family w:val="roman"/>
    <w:pitch w:val="default"/>
  </w:font>
  <w:font w:name="Montserrat Bold">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1770" w14:textId="77777777" w:rsidR="009170D6" w:rsidRDefault="00917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D210" w14:textId="77777777" w:rsidR="00992C90" w:rsidRDefault="00992C90">
      <w:r>
        <w:separator/>
      </w:r>
    </w:p>
  </w:footnote>
  <w:footnote w:type="continuationSeparator" w:id="0">
    <w:p w14:paraId="1FFA0813" w14:textId="77777777" w:rsidR="00992C90" w:rsidRDefault="0099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B706" w14:textId="77777777" w:rsidR="009170D6" w:rsidRDefault="009170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45F"/>
    <w:multiLevelType w:val="hybridMultilevel"/>
    <w:tmpl w:val="DA8812F4"/>
    <w:styleLink w:val="Opsteken"/>
    <w:lvl w:ilvl="0" w:tplc="9F146CE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1983D6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640D69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E94E30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B4C7C4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CB0CF6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5B0719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68EC28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6E0AEC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70B4422"/>
    <w:multiLevelType w:val="hybridMultilevel"/>
    <w:tmpl w:val="DA8812F4"/>
    <w:numStyleLink w:val="Opsteken"/>
  </w:abstractNum>
  <w:abstractNum w:abstractNumId="2" w15:restartNumberingAfterBreak="0">
    <w:nsid w:val="7EEE3A69"/>
    <w:multiLevelType w:val="hybridMultilevel"/>
    <w:tmpl w:val="05F27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6"/>
    <w:rsid w:val="00036D18"/>
    <w:rsid w:val="000D6F3D"/>
    <w:rsid w:val="001529A2"/>
    <w:rsid w:val="001B14C2"/>
    <w:rsid w:val="00296ADA"/>
    <w:rsid w:val="00313CA8"/>
    <w:rsid w:val="00330BBC"/>
    <w:rsid w:val="004B1720"/>
    <w:rsid w:val="00791321"/>
    <w:rsid w:val="008E53A6"/>
    <w:rsid w:val="009170D6"/>
    <w:rsid w:val="0095440B"/>
    <w:rsid w:val="0097049A"/>
    <w:rsid w:val="00992C90"/>
    <w:rsid w:val="009A4BDF"/>
    <w:rsid w:val="00A600F9"/>
    <w:rsid w:val="00B334AA"/>
    <w:rsid w:val="00C12392"/>
    <w:rsid w:val="00C27D69"/>
    <w:rsid w:val="00C40CB0"/>
    <w:rsid w:val="00C71CDD"/>
    <w:rsid w:val="00C849A0"/>
    <w:rsid w:val="00C85023"/>
    <w:rsid w:val="00D554C8"/>
    <w:rsid w:val="00ED2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3841"/>
  <w15:docId w15:val="{6D44BDF8-D197-1A46-A0DB-268FE9FB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Opsteken">
    <w:name w:val="Ops.teken"/>
    <w:pPr>
      <w:numPr>
        <w:numId w:val="1"/>
      </w:numPr>
    </w:pPr>
  </w:style>
  <w:style w:type="character" w:styleId="Zwaar">
    <w:name w:val="Strong"/>
    <w:basedOn w:val="Standaardalinea-lettertype"/>
    <w:uiPriority w:val="22"/>
    <w:qFormat/>
    <w:rsid w:val="00C849A0"/>
    <w:rPr>
      <w:b/>
      <w:bCs/>
    </w:rPr>
  </w:style>
  <w:style w:type="table" w:styleId="Tabelraster">
    <w:name w:val="Table Grid"/>
    <w:basedOn w:val="Standaardtabel"/>
    <w:uiPriority w:val="39"/>
    <w:rsid w:val="000D6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8502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nl-NL"/>
    </w:rPr>
  </w:style>
  <w:style w:type="paragraph" w:styleId="Geenafstand">
    <w:name w:val="No Spacing"/>
    <w:uiPriority w:val="1"/>
    <w:qFormat/>
    <w:rsid w:val="001B14C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331</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 de Heer</dc:creator>
  <cp:lastModifiedBy>J.B. de Heer</cp:lastModifiedBy>
  <cp:revision>7</cp:revision>
  <dcterms:created xsi:type="dcterms:W3CDTF">2022-03-08T12:53:00Z</dcterms:created>
  <dcterms:modified xsi:type="dcterms:W3CDTF">2022-08-26T10:23:00Z</dcterms:modified>
</cp:coreProperties>
</file>